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B6" w:rsidRDefault="002C0C1C">
      <w:pPr>
        <w:jc w:val="center"/>
        <w:rPr>
          <w:rFonts w:ascii="Times New Roman" w:hAnsi="Times New Roman"/>
          <w:b/>
          <w:bCs/>
          <w:kern w:val="22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Primers sequences of</w:t>
      </w:r>
      <w:r>
        <w:rPr>
          <w:rFonts w:ascii="Times New Roman" w:hAnsi="Times New Roman" w:hint="eastAsia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differentially expression proteins used in </w:t>
      </w:r>
      <w:proofErr w:type="spellStart"/>
      <w:r>
        <w:rPr>
          <w:rFonts w:ascii="Times New Roman" w:hAnsi="Times New Roman" w:hint="eastAsia"/>
          <w:b/>
          <w:bCs/>
          <w:sz w:val="24"/>
        </w:rPr>
        <w:t>q</w:t>
      </w:r>
      <w:r>
        <w:rPr>
          <w:rFonts w:ascii="Times New Roman" w:hAnsi="Times New Roman"/>
          <w:b/>
          <w:bCs/>
          <w:sz w:val="24"/>
        </w:rPr>
        <w:t>RT</w:t>
      </w:r>
      <w:proofErr w:type="spellEnd"/>
      <w:r>
        <w:rPr>
          <w:rFonts w:ascii="Times New Roman" w:hAnsi="Times New Roman"/>
          <w:b/>
          <w:bCs/>
          <w:sz w:val="24"/>
        </w:rPr>
        <w:t>-PCR</w:t>
      </w:r>
    </w:p>
    <w:p w:rsidR="00EB3CB6" w:rsidRDefault="00EB3CB6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page" w:tblpX="1582" w:tblpY="318"/>
        <w:tblOverlap w:val="never"/>
        <w:tblW w:w="9110" w:type="dxa"/>
        <w:tblLayout w:type="fixed"/>
        <w:tblLook w:val="04A0" w:firstRow="1" w:lastRow="0" w:firstColumn="1" w:lastColumn="0" w:noHBand="0" w:noVBand="1"/>
      </w:tblPr>
      <w:tblGrid>
        <w:gridCol w:w="1130"/>
        <w:gridCol w:w="2410"/>
        <w:gridCol w:w="1120"/>
        <w:gridCol w:w="3220"/>
        <w:gridCol w:w="1230"/>
      </w:tblGrid>
      <w:tr w:rsidR="00EB3CB6">
        <w:trPr>
          <w:trHeight w:val="90"/>
        </w:trPr>
        <w:tc>
          <w:tcPr>
            <w:tcW w:w="11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8000" w:fill="auto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8000" w:fill="auto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Differentially Expression Proteins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Primer Sequences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Fragment Length</w:t>
            </w:r>
          </w:p>
        </w:tc>
      </w:tr>
      <w:tr w:rsidR="00EB3CB6">
        <w:trPr>
          <w:trHeight w:val="240"/>
        </w:trPr>
        <w:tc>
          <w:tcPr>
            <w:tcW w:w="11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Ribosomal protein L2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sense</w:t>
            </w:r>
          </w:p>
        </w:tc>
        <w:tc>
          <w:tcPr>
            <w:tcW w:w="32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shd w:val="clear" w:color="auto" w:fill="FFFFFF"/>
              <w:spacing w:line="315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TGCTGTAGCGAAACTGATTGC 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117bp</w:t>
            </w:r>
          </w:p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B3CB6">
        <w:trPr>
          <w:trHeight w:val="2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antisense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shd w:val="clear" w:color="auto" w:fill="FFFFFF"/>
              <w:spacing w:line="315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ACATTACCCACTTGTCCGACTG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B3CB6">
        <w:trPr>
          <w:trHeight w:val="2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2C0C1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Translation elongation factor EF-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2C0C1C">
            <w:pPr>
              <w:widowControl/>
              <w:shd w:val="clear" w:color="auto" w:fill="FFFFFF"/>
              <w:spacing w:line="315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CCTTTTAGCCGTCTCATACTCG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144bp</w:t>
            </w:r>
          </w:p>
        </w:tc>
      </w:tr>
      <w:tr w:rsidR="00EB3CB6">
        <w:trPr>
          <w:trHeight w:val="2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antisense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shd w:val="clear" w:color="auto" w:fill="FFFFFF"/>
              <w:spacing w:line="315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CCTTTTAGCCGTCTCATACTCG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B3CB6">
        <w:trPr>
          <w:trHeight w:val="2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Molecular chaperone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</w:rPr>
              <w:t>DnaK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(HSP70)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shd w:val="clear" w:color="auto" w:fill="FFFFFF"/>
              <w:spacing w:line="315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AGGACGAGAACGGCAACG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151bp</w:t>
            </w:r>
          </w:p>
        </w:tc>
      </w:tr>
      <w:tr w:rsidR="00EB3CB6">
        <w:trPr>
          <w:trHeight w:val="2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antisense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shd w:val="clear" w:color="auto" w:fill="FFFFFF"/>
              <w:spacing w:line="315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GGGACTGTAACCACTGCTTTTG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B3CB6">
        <w:trPr>
          <w:trHeight w:val="2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</w:rPr>
              <w:t>Peroxiredoxin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shd w:val="clear" w:color="auto" w:fill="FFFFFF"/>
              <w:spacing w:line="315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GCTGCTGGGCATCTCGTG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120bp</w:t>
            </w:r>
          </w:p>
        </w:tc>
      </w:tr>
      <w:tr w:rsidR="00EB3CB6">
        <w:trPr>
          <w:trHeight w:val="2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antisense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shd w:val="clear" w:color="auto" w:fill="FFFFFF"/>
              <w:spacing w:line="315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ATCGGGAACGTCACCTTCG</w:t>
            </w:r>
          </w:p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B3CB6">
        <w:trPr>
          <w:trHeight w:val="2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FoF1-type ATP synthase, beta subunit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shd w:val="clear" w:color="auto" w:fill="FFFFFF"/>
              <w:spacing w:line="315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ATTGGTGAACCGATTGATGAGA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130bp</w:t>
            </w:r>
          </w:p>
        </w:tc>
      </w:tr>
      <w:tr w:rsidR="00EB3CB6">
        <w:trPr>
          <w:trHeight w:val="2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antisense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shd w:val="clear" w:color="auto" w:fill="FFFFFF"/>
              <w:spacing w:line="315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CCACGACCTTGATTCCAGTAAC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B3CB6">
        <w:trPr>
          <w:trHeight w:val="9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Glutamate dehydrogenase/leucine dehydrogenase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shd w:val="clear" w:color="auto" w:fill="FFFFFF"/>
              <w:spacing w:line="315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TATGGGCACCAACTCACAGAC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150p</w:t>
            </w:r>
          </w:p>
        </w:tc>
      </w:tr>
      <w:tr w:rsidR="00EB3CB6">
        <w:trPr>
          <w:trHeight w:val="9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antisense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GCAAACAGAACTCCCCTTCC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B3CB6">
        <w:trPr>
          <w:trHeight w:val="2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glyceraldehyde-3-phosphate dehydrogenase/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</w:rPr>
              <w:t>Erythrose</w:t>
            </w:r>
            <w:proofErr w:type="spellEnd"/>
          </w:p>
          <w:p w:rsidR="00EB3CB6" w:rsidRDefault="002C0C1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-4-phosphate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</w:rPr>
              <w:t>ehydrogenase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shd w:val="clear" w:color="auto" w:fill="FFFFFF"/>
              <w:spacing w:line="315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CAAGGGTGGTGCCAAGAAG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141bp</w:t>
            </w:r>
          </w:p>
        </w:tc>
      </w:tr>
      <w:tr w:rsidR="00EB3CB6">
        <w:trPr>
          <w:trHeight w:val="2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antisense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GGAGCAAGGCAGTTTGTGG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B3CB6">
        <w:trPr>
          <w:trHeight w:val="2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Acetyl-CoA acetyltransferase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shd w:val="clear" w:color="auto" w:fill="FFFFFF"/>
              <w:spacing w:line="315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AGTGGGCAGAAGGCTCAAGA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161bp</w:t>
            </w:r>
          </w:p>
        </w:tc>
      </w:tr>
      <w:tr w:rsidR="00EB3CB6">
        <w:trPr>
          <w:trHeight w:val="2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antisense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shd w:val="clear" w:color="auto" w:fill="FFFFFF"/>
              <w:spacing w:line="315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TAGAAATCAACACGGGATGACTC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B3CB6">
        <w:trPr>
          <w:trHeight w:val="2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1-deoxy-D-xylulose 5-phosphate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</w:rPr>
              <w:t>reductoisomerase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shd w:val="clear" w:color="auto" w:fill="FFFFFF"/>
              <w:spacing w:line="315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CATAGCATTGGCAAACAAAGAG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167bp</w:t>
            </w:r>
          </w:p>
        </w:tc>
      </w:tr>
      <w:tr w:rsidR="00EB3CB6">
        <w:trPr>
          <w:trHeight w:val="2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antisense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CAGTTAGAATAATGCGACGAAGTG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B3CB6">
        <w:trPr>
          <w:trHeight w:val="2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Nucleoside diphosphate kinase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shd w:val="clear" w:color="auto" w:fill="FFFFFF"/>
              <w:spacing w:line="315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AGAAGCAATCAAGGAGGTCATC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182bp</w:t>
            </w:r>
          </w:p>
        </w:tc>
      </w:tr>
      <w:tr w:rsidR="00EB3CB6">
        <w:trPr>
          <w:trHeight w:val="2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antisense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shd w:val="clear" w:color="auto" w:fill="FFFFFF"/>
              <w:spacing w:line="315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CAGGTCTTTCCAGAACCATAGC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B3CB6">
        <w:trPr>
          <w:trHeight w:val="2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actin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sense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shd w:val="clear" w:color="auto" w:fill="FFFFFF"/>
              <w:spacing w:line="315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TGACCTTACCGACAACCTGATG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151bp</w:t>
            </w:r>
          </w:p>
        </w:tc>
      </w:tr>
      <w:tr w:rsidR="00EB3CB6">
        <w:trPr>
          <w:trHeight w:val="240"/>
        </w:trPr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3CB6" w:rsidRDefault="00EB3C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3CB6" w:rsidRDefault="002C0C1C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antisense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3CB6" w:rsidRDefault="002C0C1C">
            <w:pPr>
              <w:widowControl/>
              <w:shd w:val="clear" w:color="auto" w:fill="FFFFFF"/>
              <w:spacing w:line="315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GCTGGTCCTGGCAGTCTCC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3CB6" w:rsidRDefault="00EB3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EB3CB6" w:rsidRDefault="00EB3CB6"/>
    <w:sectPr w:rsidR="00EB3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6868A8"/>
    <w:rsid w:val="00180569"/>
    <w:rsid w:val="00181768"/>
    <w:rsid w:val="002C0C1C"/>
    <w:rsid w:val="00475EB6"/>
    <w:rsid w:val="00496453"/>
    <w:rsid w:val="005620C6"/>
    <w:rsid w:val="00594721"/>
    <w:rsid w:val="00634DB5"/>
    <w:rsid w:val="006A6FC2"/>
    <w:rsid w:val="007C1F3A"/>
    <w:rsid w:val="0082399A"/>
    <w:rsid w:val="008F4E08"/>
    <w:rsid w:val="00BA24BD"/>
    <w:rsid w:val="00CA04FC"/>
    <w:rsid w:val="00DB5604"/>
    <w:rsid w:val="00EB3CB6"/>
    <w:rsid w:val="00F05602"/>
    <w:rsid w:val="070D5C82"/>
    <w:rsid w:val="12BF5391"/>
    <w:rsid w:val="1AAD4D82"/>
    <w:rsid w:val="1C554003"/>
    <w:rsid w:val="1FE64EB2"/>
    <w:rsid w:val="25404529"/>
    <w:rsid w:val="33EA5420"/>
    <w:rsid w:val="35007540"/>
    <w:rsid w:val="373B139F"/>
    <w:rsid w:val="41E5237A"/>
    <w:rsid w:val="48A17D71"/>
    <w:rsid w:val="493D6F56"/>
    <w:rsid w:val="4DAE7026"/>
    <w:rsid w:val="5535716F"/>
    <w:rsid w:val="55F8260E"/>
    <w:rsid w:val="5CC876DA"/>
    <w:rsid w:val="686868A8"/>
    <w:rsid w:val="733D5EC3"/>
    <w:rsid w:val="7A4D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06B391-5188-46DF-8D36-C6DB645D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paragraph" w:styleId="Heading3">
    <w:name w:val="heading 3"/>
    <w:basedOn w:val="Normal"/>
    <w:next w:val="Normal"/>
    <w:unhideWhenUsed/>
    <w:qFormat/>
    <w:pPr>
      <w:spacing w:before="100" w:beforeAutospacing="1" w:after="100" w:afterAutospacing="1"/>
      <w:jc w:val="left"/>
      <w:outlineLvl w:val="2"/>
    </w:pPr>
    <w:rPr>
      <w:rFonts w:ascii="SimSun" w:hAnsi="SimSun" w:hint="eastAsia"/>
      <w:b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Pr>
      <w:rFonts w:ascii="Calibri" w:eastAsia="SimSun" w:hAnsi="Calibri" w:cs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="Calibri" w:eastAsia="SimSun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</dc:creator>
  <cp:lastModifiedBy>Mahyar</cp:lastModifiedBy>
  <cp:revision>11</cp:revision>
  <dcterms:created xsi:type="dcterms:W3CDTF">2017-01-05T03:49:00Z</dcterms:created>
  <dcterms:modified xsi:type="dcterms:W3CDTF">2021-02-17T09:54:00Z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